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EF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44"/>
          <w:sz w:val="36"/>
          <w:szCs w:val="36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0506E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</w:pPr>
    </w:p>
    <w:p w14:paraId="282C2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44"/>
          <w:sz w:val="44"/>
          <w:szCs w:val="44"/>
          <w:lang w:val="en-US" w:eastAsia="zh-CN" w:bidi="ar"/>
        </w:rPr>
        <w:t>参会回执</w:t>
      </w:r>
    </w:p>
    <w:p w14:paraId="3D07B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44"/>
          <w:sz w:val="36"/>
          <w:szCs w:val="36"/>
          <w:lang w:val="en-US" w:eastAsia="zh-CN" w:bidi="ar"/>
        </w:rPr>
      </w:pPr>
    </w:p>
    <w:tbl>
      <w:tblPr>
        <w:tblStyle w:val="4"/>
        <w:tblW w:w="9438" w:type="dxa"/>
        <w:tblInd w:w="-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387"/>
        <w:gridCol w:w="1509"/>
        <w:gridCol w:w="2054"/>
        <w:gridCol w:w="2325"/>
      </w:tblGrid>
      <w:tr w14:paraId="04CA9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63" w:type="dxa"/>
            <w:vAlign w:val="center"/>
          </w:tcPr>
          <w:p w14:paraId="34CE9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87" w:type="dxa"/>
            <w:vAlign w:val="center"/>
          </w:tcPr>
          <w:p w14:paraId="33B3B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509" w:type="dxa"/>
            <w:vAlign w:val="center"/>
          </w:tcPr>
          <w:p w14:paraId="1455E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054" w:type="dxa"/>
            <w:vAlign w:val="center"/>
          </w:tcPr>
          <w:p w14:paraId="7E726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325" w:type="dxa"/>
            <w:vAlign w:val="center"/>
          </w:tcPr>
          <w:p w14:paraId="683A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参会方式</w:t>
            </w:r>
          </w:p>
        </w:tc>
      </w:tr>
      <w:tr w14:paraId="5E3F3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63" w:type="dxa"/>
            <w:vAlign w:val="center"/>
          </w:tcPr>
          <w:p w14:paraId="207F9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387" w:type="dxa"/>
            <w:vAlign w:val="center"/>
          </w:tcPr>
          <w:p w14:paraId="774BA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9" w:type="dxa"/>
            <w:vAlign w:val="center"/>
          </w:tcPr>
          <w:p w14:paraId="7800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054" w:type="dxa"/>
            <w:vAlign w:val="center"/>
          </w:tcPr>
          <w:p w14:paraId="4F6CF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325" w:type="dxa"/>
            <w:vAlign w:val="center"/>
          </w:tcPr>
          <w:p w14:paraId="242A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线上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线下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</w:p>
        </w:tc>
      </w:tr>
      <w:tr w14:paraId="24A60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63" w:type="dxa"/>
            <w:vAlign w:val="center"/>
          </w:tcPr>
          <w:p w14:paraId="2762C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387" w:type="dxa"/>
            <w:vAlign w:val="center"/>
          </w:tcPr>
          <w:p w14:paraId="1D122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9" w:type="dxa"/>
            <w:vAlign w:val="center"/>
          </w:tcPr>
          <w:p w14:paraId="63A60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054" w:type="dxa"/>
            <w:vAlign w:val="center"/>
          </w:tcPr>
          <w:p w14:paraId="7E5F2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325" w:type="dxa"/>
            <w:vAlign w:val="center"/>
          </w:tcPr>
          <w:p w14:paraId="5A138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线上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线下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</w:p>
        </w:tc>
      </w:tr>
    </w:tbl>
    <w:p w14:paraId="30AF988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1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2026-08-19T02:19:35Z</dcterms:created>
  <dc:creator>18765</dc:creator>
  <cp:lastModifiedBy>毕二</cp:lastModifiedBy>
  <dcterms:modified xsi:type="dcterms:W3CDTF">2026-08-19T02:19:38Z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eyJoZGlkIjoiMzEwNTM5NzYwMDRjMzkwZTVkZjY2ODkwMGIxNGU0OTUiLCJ1c2VySWQiOiIzMDU2MjUxODEifQ==</vt:lpwstr>
  </property>
  <property fmtid="{D5CDD505-2E9C-101B-9397-08002B2CF9AE}" pid="4" name="ICV">
    <vt:lpwstr>F2F8A72CEE814630AA17161B92590EB7_12</vt:lpwstr>
  </property>
</Properties>
</file>